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color w:val="404040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bCs w:val="1"/>
          <w:color w:val="000000"/>
          <w:sz w:val="52"/>
          <w:szCs w:val="52"/>
        </w:rPr>
      </w:pPr>
      <w:r w:rsidDel="00000000" w:rsidR="00000000" w:rsidRPr="00000000">
        <w:rPr>
          <w:b w:val="1"/>
          <w:bCs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bCs w:val="1"/>
          <w:sz w:val="52"/>
          <w:szCs w:val="52"/>
          <w:highlight w:val="white"/>
          <w:u w:val="single"/>
          <w:rtl w:val="0"/>
        </w:rPr>
        <w:t xml:space="preserve">340</w:t>
      </w:r>
      <w:r w:rsidDel="00000000" w:rsidR="00000000" w:rsidRPr="00000000">
        <w:rPr>
          <w:b w:val="1"/>
          <w:bCs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bCs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spacing w:before="480" w:line="240" w:lineRule="auto"/>
        <w:ind w:left="850" w:right="873" w:firstLine="0"/>
        <w:jc w:val="both"/>
        <w:rPr>
          <w:b w:val="1"/>
          <w:bCs w:val="1"/>
          <w:sz w:val="24"/>
          <w:szCs w:val="24"/>
        </w:rPr>
      </w:pPr>
      <w:bookmarkStart w:colFirst="0" w:colLast="0" w:name="_heading=h.o6llnui26v07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REITERANDO O REQUERIMENTO Nº 065/2025 SOLICITO A REFORMA NA PONTE DA BARRA DOS MELOS.</w:t>
      </w:r>
    </w:p>
    <w:p w:rsidR="00000000" w:rsidDel="00000000" w:rsidP="00000000" w:rsidRDefault="00000000" w:rsidRPr="00000000" w14:paraId="00000008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mesma encontra-se em estado precário, toda quebrada, e as pessoas que a utilizam estão tendo dificuldade para transitar pelo local, que também é o acesso para quem frequenta a igreja.</w:t>
      </w:r>
    </w:p>
    <w:p w:rsidR="00000000" w:rsidDel="00000000" w:rsidP="00000000" w:rsidRDefault="00000000" w:rsidRPr="00000000" w14:paraId="00000009">
      <w:pPr>
        <w:widowControl w:val="0"/>
        <w:spacing w:before="480" w:line="240" w:lineRule="auto"/>
        <w:ind w:left="850" w:right="8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right="27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18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a7wxxy93mwoz" w:id="1"/>
      <w:bookmarkEnd w:id="1"/>
      <w:r w:rsidDel="00000000" w:rsidR="00000000" w:rsidRPr="00000000">
        <w:rPr>
          <w:rtl w:val="0"/>
        </w:rPr>
      </w:r>
    </w:p>
    <w:sectPr>
      <w:footerReference r:id="rId9" w:type="default"/>
      <w:pgSz w:h="16840" w:w="11920" w:orient="portrait"/>
      <w:pgMar w:bottom="782" w:top="1015" w:left="1077" w:right="8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ind w:left="1580" w:firstLine="0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                       Câmara Municipal de Doutor Ulysses – Paraná </w:t>
    </w:r>
  </w:p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ind w:left="1580" w:firstLine="0"/>
      <w:rPr>
        <w:rFonts w:ascii="Calibri" w:cs="Calibri" w:eastAsia="Calibri" w:hAnsi="Calibri"/>
        <w:color w:val="000000"/>
        <w:u w:val="single"/>
      </w:rPr>
    </w:pPr>
    <w:r w:rsidDel="00000000" w:rsidR="00000000" w:rsidRPr="00000000">
      <w:rPr>
        <w:rFonts w:ascii="Calibri" w:cs="Calibri" w:eastAsia="Calibri" w:hAnsi="Calibri"/>
        <w:color w:val="000000"/>
        <w:u w:val="single"/>
        <w:rtl w:val="0"/>
      </w:rPr>
      <w:t xml:space="preserve">Rua João Gabriel de Oliveira, snº - Centro – CEP: 83.590-000 - Fone: (041) 3163-3117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F279EC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71410"/>
    <w:rPr>
      <w:b w:val="1"/>
      <w:bCs w:val="1"/>
    </w:rPr>
  </w:style>
  <w:style w:type="character" w:styleId="nfaseSutil">
    <w:name w:val="Subtle Emphasis"/>
    <w:basedOn w:val="Fontepargpadro"/>
    <w:uiPriority w:val="19"/>
    <w:qFormat w:val="1"/>
    <w:rsid w:val="00F279EC"/>
    <w:rPr>
      <w:i w:val="1"/>
      <w:iCs w:val="1"/>
      <w:color w:val="808080" w:themeColor="text1" w:themeTint="00007F"/>
    </w:rPr>
  </w:style>
  <w:style w:type="character" w:styleId="Ttulo7Char" w:customStyle="1">
    <w:name w:val="Título 7 Char"/>
    <w:basedOn w:val="Fontepargpadro"/>
    <w:link w:val="Ttulo7"/>
    <w:uiPriority w:val="9"/>
    <w:rsid w:val="00F279EC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Cabealho">
    <w:name w:val="header"/>
    <w:basedOn w:val="Normal"/>
    <w:link w:val="CabealhoChar"/>
    <w:uiPriority w:val="99"/>
    <w:unhideWhenUsed w:val="1"/>
    <w:rsid w:val="00F279E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279EC"/>
  </w:style>
  <w:style w:type="paragraph" w:styleId="Rodap">
    <w:name w:val="footer"/>
    <w:basedOn w:val="Normal"/>
    <w:link w:val="RodapChar"/>
    <w:uiPriority w:val="99"/>
    <w:unhideWhenUsed w:val="1"/>
    <w:rsid w:val="00F279E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279E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jtjoS/367z09tWZ5rhcgNJmtQ==">CgMxLjAyDmgubzZsbG51aTI2djA3Mg5oLmE3d3h4eTkzbXdvejgAciExWGtwRnNYTU5Kelh5ZGVuLWlRVzRpZjZKc0RGVUI0aHk=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