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EDIVAM SCHEFFER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245/202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AQUISIÇÃO DE UM FOGÃO INDUSTRIAL E CONJUNTO DE PANELAS DE GRANDE CAPACIDADE (TIPOS DIVERSAS, ADEQUADAS PARA PREPARO DE ALIMENTOS EM MAIOR VOLUME) PARA AS INSTALAÇÕES DA CAPELA MORTUÁRIA, NESTE </w:t>
      </w:r>
      <w:r w:rsidDel="00000000" w:rsidR="00000000" w:rsidRPr="00000000">
        <w:rPr>
          <w:b w:val="1"/>
          <w:sz w:val="24"/>
          <w:szCs w:val="24"/>
          <w:rtl w:val="0"/>
        </w:rPr>
        <w:t xml:space="preserve">MUNICÍPIO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DOUTOR ULYSSES.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JUSTIFICATIVA: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Visto que a necessidade em proporcionar um melhor atendimento e conforto aos familiares e amigos que utilizam os espaços da capela mortuária em momentos de luto e despedida. Atualmente, a infraestrutura disponível não comporta as demandas que surgem em tais ocasiões, especialmente no que se refere ao preparo de alimentos em comum.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aquisição de um fogão industrial e panelas de grande porte trará os seguintes benefícios: Melhoria no Atendimento às Famílias, visto que é comum que familiares e amigos façam refeições no local devido a distância que estão de suas residências e se reúnam para oferecer suporte uns aos outros. A ausência de equipamentos adequados dificulta o preparo de alimentos em quantidade suficiente, gerando desconforto e sobrecarga para quem está organizando. Com o novo equipamento, será possível preparar refeições quentes e em volume adequado, proporcionando um ambiente mais acolhedor e solidário.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bookmarkStart w:colFirst="0" w:colLast="0" w:name="_heading=h.yd0givgeiiro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05 de </w:t>
      </w:r>
      <w:r w:rsidDel="00000000" w:rsidR="00000000" w:rsidRPr="00000000">
        <w:rPr>
          <w:sz w:val="24"/>
          <w:szCs w:val="24"/>
          <w:rtl w:val="0"/>
        </w:rPr>
        <w:t xml:space="preserve">agosto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EDIVAM SCHEFFER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ehuKvHPsSYvNP7mXT9/95OIAw==">CgMxLjAyDmgueWQwZ2l2Z2VpaXJvOAByITEzcHU0V2FmclhSem1QeUF1ZEVrTzE2OGNjUGY3T3pwVg==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