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da Vereadora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38021D" w:rsidRDefault="00D26F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ALICE ALINE RIBAS DOS SANTOS</w:t>
      </w:r>
    </w:p>
    <w:p w:rsidR="0038021D" w:rsidRDefault="00EF73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311</w:t>
      </w:r>
      <w:r w:rsidR="00106BD6">
        <w:rPr>
          <w:b/>
          <w:color w:val="000000"/>
          <w:sz w:val="52"/>
          <w:szCs w:val="52"/>
          <w:highlight w:val="white"/>
          <w:u w:val="single"/>
        </w:rPr>
        <w:t>/202</w:t>
      </w:r>
      <w:r w:rsidR="00106BD6">
        <w:rPr>
          <w:b/>
          <w:sz w:val="52"/>
          <w:szCs w:val="52"/>
          <w:highlight w:val="white"/>
          <w:u w:val="single"/>
        </w:rPr>
        <w:t>5</w:t>
      </w:r>
      <w:r w:rsidR="00106BD6">
        <w:rPr>
          <w:b/>
          <w:color w:val="000000"/>
          <w:sz w:val="52"/>
          <w:szCs w:val="52"/>
        </w:rPr>
        <w:t xml:space="preserve"> </w:t>
      </w:r>
    </w:p>
    <w:p w:rsidR="0038021D" w:rsidRDefault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E6117C" w:rsidRPr="00EF73C3" w:rsidRDefault="00EF73C3" w:rsidP="00EF73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REITERANDO O REQUERIMENTO N ° 091/2025 PROVIDÊNCIAS SOBRE A ÁGUA DO BAIRRO SETE QUEDAS GELIET, E A CONSTRUÇÃO DE UM POÇO ARTESIANO. </w:t>
      </w:r>
    </w:p>
    <w:p w:rsidR="006E1862" w:rsidRDefault="005D041F" w:rsidP="00E611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         </w:t>
      </w:r>
      <w:r w:rsidR="004F3269" w:rsidRPr="00E6117C">
        <w:rPr>
          <w:b/>
          <w:color w:val="000000"/>
        </w:rPr>
        <w:t>JUSTIFICATIVA</w:t>
      </w:r>
      <w:r w:rsidR="006E1862" w:rsidRPr="00E6117C">
        <w:rPr>
          <w:b/>
          <w:color w:val="000000"/>
        </w:rPr>
        <w:t>:</w:t>
      </w:r>
      <w:r w:rsidR="006E1862">
        <w:rPr>
          <w:color w:val="000000"/>
        </w:rPr>
        <w:t xml:space="preserve"> </w:t>
      </w:r>
      <w:r w:rsidR="00EF73C3">
        <w:rPr>
          <w:color w:val="000000"/>
          <w:sz w:val="24"/>
          <w:szCs w:val="24"/>
        </w:rPr>
        <w:t xml:space="preserve">Os moradores do referido bairro vem sofrendo com falta d'água potável gerando </w:t>
      </w:r>
      <w:r w:rsidR="00EF73C3" w:rsidRPr="006E6F15">
        <w:rPr>
          <w:color w:val="000000"/>
          <w:sz w:val="24"/>
          <w:szCs w:val="24"/>
        </w:rPr>
        <w:t>um problema grave que afeta a saúde e o bem-estar</w:t>
      </w:r>
      <w:r w:rsidR="00EF73C3">
        <w:rPr>
          <w:color w:val="000000"/>
          <w:sz w:val="24"/>
          <w:szCs w:val="24"/>
        </w:rPr>
        <w:t xml:space="preserve"> da população, inclusive está água que a população utiliza é a mesma que vai para o Posto de saúde e na escola, sendo de extrema urgência providencia</w:t>
      </w:r>
      <w:proofErr w:type="gramStart"/>
      <w:r w:rsidR="00EF73C3">
        <w:rPr>
          <w:color w:val="000000"/>
          <w:sz w:val="24"/>
          <w:szCs w:val="24"/>
        </w:rPr>
        <w:t xml:space="preserve"> pois</w:t>
      </w:r>
      <w:proofErr w:type="gramEnd"/>
      <w:r w:rsidR="00EF73C3">
        <w:rPr>
          <w:color w:val="000000"/>
          <w:sz w:val="24"/>
          <w:szCs w:val="24"/>
        </w:rPr>
        <w:t xml:space="preserve"> é um caso de saúde publica.</w:t>
      </w:r>
      <w:r w:rsidR="00EF73C3" w:rsidRPr="006E6F15">
        <w:rPr>
          <w:color w:val="000000"/>
          <w:sz w:val="24"/>
          <w:szCs w:val="24"/>
        </w:rPr>
        <w:t xml:space="preserve"> A construção de um poço artesiano é uma solução viável e sustentável para resolver o problema da falta d'água no </w:t>
      </w:r>
      <w:r w:rsidR="00EF73C3">
        <w:rPr>
          <w:color w:val="000000"/>
          <w:sz w:val="24"/>
          <w:szCs w:val="24"/>
        </w:rPr>
        <w:t xml:space="preserve">bairro. </w:t>
      </w:r>
      <w:r w:rsidR="00EF73C3" w:rsidRPr="005B07FA">
        <w:rPr>
          <w:color w:val="000000"/>
          <w:sz w:val="24"/>
          <w:szCs w:val="24"/>
        </w:rPr>
        <w:t>A água potável é um direito básico humano, e todos devem ter acesso a ela.</w:t>
      </w:r>
    </w:p>
    <w:p w:rsidR="00A323DB" w:rsidRPr="00566C05" w:rsidRDefault="00A323DB" w:rsidP="00E611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</w:p>
    <w:p w:rsidR="00660856" w:rsidRPr="00660856" w:rsidRDefault="004F3269" w:rsidP="004F32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</w:t>
      </w:r>
      <w:r w:rsidR="00106BD6">
        <w:rPr>
          <w:color w:val="000000"/>
          <w:sz w:val="24"/>
          <w:szCs w:val="24"/>
        </w:rPr>
        <w:t xml:space="preserve"> de Doutor Ulysses, em</w:t>
      </w:r>
      <w:r w:rsidR="00EF73C3">
        <w:rPr>
          <w:sz w:val="24"/>
          <w:szCs w:val="24"/>
        </w:rPr>
        <w:t xml:space="preserve"> 21</w:t>
      </w:r>
      <w:r w:rsidR="00106BD6">
        <w:rPr>
          <w:sz w:val="24"/>
          <w:szCs w:val="24"/>
        </w:rPr>
        <w:t xml:space="preserve"> </w:t>
      </w:r>
      <w:r w:rsidR="00106BD6">
        <w:rPr>
          <w:color w:val="000000"/>
          <w:sz w:val="24"/>
          <w:szCs w:val="24"/>
        </w:rPr>
        <w:t>de</w:t>
      </w:r>
      <w:r w:rsidR="00E6117C">
        <w:rPr>
          <w:sz w:val="24"/>
          <w:szCs w:val="24"/>
        </w:rPr>
        <w:t xml:space="preserve"> </w:t>
      </w:r>
      <w:r w:rsidR="00EF73C3">
        <w:rPr>
          <w:sz w:val="24"/>
          <w:szCs w:val="24"/>
        </w:rPr>
        <w:t xml:space="preserve">outubro </w:t>
      </w:r>
      <w:r w:rsidR="00106BD6">
        <w:rPr>
          <w:color w:val="000000"/>
          <w:sz w:val="24"/>
          <w:szCs w:val="24"/>
        </w:rPr>
        <w:t>de 202</w:t>
      </w:r>
      <w:r w:rsidR="00106BD6">
        <w:rPr>
          <w:sz w:val="24"/>
          <w:szCs w:val="24"/>
        </w:rPr>
        <w:t>5</w:t>
      </w:r>
      <w:r w:rsidR="00660856">
        <w:rPr>
          <w:b/>
          <w:color w:val="000000"/>
          <w:sz w:val="24"/>
          <w:szCs w:val="24"/>
        </w:rPr>
        <w:t>.</w:t>
      </w:r>
    </w:p>
    <w:p w:rsidR="00566C05" w:rsidRDefault="001E110B" w:rsidP="009F74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9477B4" w:rsidRDefault="009477B4" w:rsidP="009F74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</w:p>
    <w:p w:rsidR="00965995" w:rsidRPr="00106BD6" w:rsidRDefault="00106BD6" w:rsidP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106BD6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A</w:t>
      </w:r>
      <w:r w:rsidR="00D26F1D">
        <w:rPr>
          <w:rFonts w:ascii="Calibri" w:eastAsia="Calibri" w:hAnsi="Calibri" w:cs="Calibri"/>
          <w:b/>
          <w:sz w:val="28"/>
          <w:szCs w:val="28"/>
          <w:u w:val="single"/>
        </w:rPr>
        <w:t>LICE ALINE RIBAS</w:t>
      </w:r>
    </w:p>
    <w:p w:rsidR="00D7034B" w:rsidRDefault="00106BD6" w:rsidP="00D703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</w:t>
      </w:r>
      <w:r w:rsidR="009F741B">
        <w:rPr>
          <w:b/>
          <w:color w:val="000000"/>
          <w:sz w:val="24"/>
          <w:szCs w:val="24"/>
        </w:rPr>
        <w:t xml:space="preserve">                       Vereadora</w:t>
      </w:r>
    </w:p>
    <w:p w:rsidR="009477B4" w:rsidRDefault="009477B4" w:rsidP="00D703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</w:p>
    <w:p w:rsidR="00E6117C" w:rsidRDefault="00E6117C" w:rsidP="00D703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</w:p>
    <w:p w:rsidR="00EF73C3" w:rsidRDefault="00EF73C3" w:rsidP="00D703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</w:p>
    <w:p w:rsidR="00EF73C3" w:rsidRPr="009F741B" w:rsidRDefault="00EF73C3" w:rsidP="00A323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bookmarkStart w:id="0" w:name="_GoBack"/>
      <w:bookmarkEnd w:id="0"/>
    </w:p>
    <w:p w:rsidR="009477B4" w:rsidRDefault="00D7034B" w:rsidP="00D7034B">
      <w:pPr>
        <w:widowControl w:val="0"/>
        <w:spacing w:before="133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Câmara Municipal de Doutor Ulysses – Paraná</w:t>
      </w:r>
    </w:p>
    <w:p w:rsidR="00D7034B" w:rsidRDefault="00D7034B" w:rsidP="00D7034B">
      <w:pPr>
        <w:widowControl w:val="0"/>
        <w:spacing w:before="133" w:line="240" w:lineRule="auto"/>
        <w:jc w:val="center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Rua João Gabriel de Oliveira,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sn</w:t>
      </w:r>
      <w:proofErr w:type="spellEnd"/>
      <w:r>
        <w:rPr>
          <w:rFonts w:ascii="Calibri" w:eastAsia="Calibri" w:hAnsi="Calibri" w:cs="Calibri"/>
          <w:color w:val="000000"/>
          <w:u w:val="single"/>
        </w:rPr>
        <w:t>º - Centro – CEP: 83.590-000 - Fone: (41) 3163-</w:t>
      </w:r>
      <w:proofErr w:type="gramStart"/>
      <w:r>
        <w:rPr>
          <w:rFonts w:ascii="Calibri" w:eastAsia="Calibri" w:hAnsi="Calibri" w:cs="Calibri"/>
          <w:color w:val="000000"/>
          <w:u w:val="single"/>
        </w:rPr>
        <w:t>3117</w:t>
      </w:r>
      <w:proofErr w:type="gramEnd"/>
    </w:p>
    <w:p w:rsidR="0038021D" w:rsidRDefault="0038021D" w:rsidP="00106B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</w:p>
    <w:sectPr w:rsidR="0038021D"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8021D"/>
    <w:rsid w:val="000406F6"/>
    <w:rsid w:val="00106BD6"/>
    <w:rsid w:val="001E110B"/>
    <w:rsid w:val="0038021D"/>
    <w:rsid w:val="003E2969"/>
    <w:rsid w:val="004162ED"/>
    <w:rsid w:val="004A68D0"/>
    <w:rsid w:val="004C7D65"/>
    <w:rsid w:val="004F3269"/>
    <w:rsid w:val="00566C05"/>
    <w:rsid w:val="005B07FA"/>
    <w:rsid w:val="005D041F"/>
    <w:rsid w:val="00660856"/>
    <w:rsid w:val="006A1784"/>
    <w:rsid w:val="006E1862"/>
    <w:rsid w:val="006E6F15"/>
    <w:rsid w:val="009477B4"/>
    <w:rsid w:val="00965995"/>
    <w:rsid w:val="009F741B"/>
    <w:rsid w:val="00A323DB"/>
    <w:rsid w:val="00BE00C7"/>
    <w:rsid w:val="00C43BE4"/>
    <w:rsid w:val="00C70D7D"/>
    <w:rsid w:val="00C81A98"/>
    <w:rsid w:val="00D26F1D"/>
    <w:rsid w:val="00D7034B"/>
    <w:rsid w:val="00E6117C"/>
    <w:rsid w:val="00ED33DC"/>
    <w:rsid w:val="00EF73C3"/>
    <w:rsid w:val="00F574F9"/>
    <w:rsid w:val="00FF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A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A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Gns1SZ884F3RS3RR7ffs631Odg==">CgMxLjA4AHIhMUs3YzF5LVVmUEtKdkVpLUk4eHpUSHA0M05BODBRWWdm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40</cp:revision>
  <cp:lastPrinted>2025-10-21T19:13:00Z</cp:lastPrinted>
  <dcterms:created xsi:type="dcterms:W3CDTF">2025-02-24T11:41:00Z</dcterms:created>
  <dcterms:modified xsi:type="dcterms:W3CDTF">2025-10-21T19:14:00Z</dcterms:modified>
</cp:coreProperties>
</file>