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3B1B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320</w:t>
      </w:r>
      <w:r w:rsidR="000F5FE9">
        <w:rPr>
          <w:b/>
          <w:color w:val="000000"/>
          <w:sz w:val="52"/>
          <w:szCs w:val="52"/>
          <w:highlight w:val="white"/>
          <w:u w:val="single"/>
        </w:rPr>
        <w:t>/202</w:t>
      </w:r>
      <w:r w:rsidR="000F5FE9">
        <w:rPr>
          <w:b/>
          <w:sz w:val="52"/>
          <w:szCs w:val="52"/>
          <w:highlight w:val="white"/>
          <w:u w:val="single"/>
        </w:rPr>
        <w:t>5</w:t>
      </w:r>
      <w:r w:rsidR="000F5FE9">
        <w:rPr>
          <w:b/>
          <w:color w:val="000000"/>
          <w:sz w:val="52"/>
          <w:szCs w:val="52"/>
        </w:rPr>
        <w:t xml:space="preserve"> </w:t>
      </w:r>
    </w:p>
    <w:p w:rsidR="006F5B27" w:rsidRDefault="000F5FE9" w:rsidP="006F5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3B1B16" w:rsidRPr="003B1B16" w:rsidRDefault="003B1B16" w:rsidP="006F5B27">
      <w:pPr>
        <w:pStyle w:val="NormalWeb"/>
        <w:rPr>
          <w:rFonts w:ascii="Arial" w:hAnsi="Arial" w:cs="Arial"/>
        </w:rPr>
      </w:pPr>
      <w:r w:rsidRPr="003B1B16">
        <w:rPr>
          <w:rFonts w:ascii="Arial" w:hAnsi="Arial" w:cs="Arial"/>
          <w:b/>
        </w:rPr>
        <w:t>INSTALAÇÃO DE ILUMINAÇÃO PÚBLICA NO PARQUINHO LOCALIZADO AO LADO DA QUADRA MUNICIPAL</w:t>
      </w:r>
      <w:r w:rsidRPr="003B1B16">
        <w:rPr>
          <w:rFonts w:ascii="Arial" w:hAnsi="Arial" w:cs="Arial"/>
        </w:rPr>
        <w:t>.</w:t>
      </w:r>
    </w:p>
    <w:p w:rsidR="003B1B16" w:rsidRPr="003B1B16" w:rsidRDefault="000F5FE9" w:rsidP="003B1B16">
      <w:pPr>
        <w:pStyle w:val="NormalWeb"/>
        <w:rPr>
          <w:rFonts w:ascii="Arial" w:hAnsi="Arial" w:cs="Arial"/>
        </w:rPr>
      </w:pPr>
      <w:r w:rsidRPr="00DC0D5A">
        <w:rPr>
          <w:rFonts w:ascii="Arial" w:hAnsi="Arial" w:cs="Arial"/>
          <w:b/>
          <w:color w:val="000000"/>
        </w:rPr>
        <w:t>JUSTIFICATIVA:</w:t>
      </w:r>
      <w:r w:rsidRPr="006F5B27">
        <w:rPr>
          <w:rFonts w:ascii="Arial" w:hAnsi="Arial" w:cs="Arial"/>
          <w:color w:val="000000"/>
        </w:rPr>
        <w:t xml:space="preserve"> </w:t>
      </w:r>
      <w:r w:rsidR="003B1B16" w:rsidRPr="003B1B16">
        <w:rPr>
          <w:rFonts w:ascii="Arial" w:hAnsi="Arial" w:cs="Arial"/>
        </w:rPr>
        <w:t xml:space="preserve">O referido parquinho é amplamente frequentado por crianças, jovens e famílias, especialmente no período da tarde e início da noite. No entanto, a falta de iluminação adequada tem gerado </w:t>
      </w:r>
      <w:r w:rsidR="003B1B16" w:rsidRPr="003B1B16">
        <w:rPr>
          <w:rFonts w:ascii="Arial" w:hAnsi="Arial" w:cs="Arial"/>
          <w:bCs/>
        </w:rPr>
        <w:t>insegurança</w:t>
      </w:r>
      <w:r w:rsidR="003B1B16" w:rsidRPr="003B1B16">
        <w:rPr>
          <w:rFonts w:ascii="Arial" w:hAnsi="Arial" w:cs="Arial"/>
        </w:rPr>
        <w:t xml:space="preserve"> e </w:t>
      </w:r>
      <w:r w:rsidR="003B1B16" w:rsidRPr="003B1B16">
        <w:rPr>
          <w:rFonts w:ascii="Arial" w:hAnsi="Arial" w:cs="Arial"/>
          <w:bCs/>
        </w:rPr>
        <w:t>risco de acidentes</w:t>
      </w:r>
      <w:r w:rsidR="003B1B16" w:rsidRPr="003B1B16">
        <w:rPr>
          <w:rFonts w:ascii="Arial" w:hAnsi="Arial" w:cs="Arial"/>
        </w:rPr>
        <w:t xml:space="preserve">, além de </w:t>
      </w:r>
      <w:r w:rsidR="003B1B16" w:rsidRPr="003B1B16">
        <w:rPr>
          <w:rFonts w:ascii="Arial" w:hAnsi="Arial" w:cs="Arial"/>
          <w:bCs/>
        </w:rPr>
        <w:t>impedir o uso do espaço em horários de menor luminosidade</w:t>
      </w:r>
      <w:r w:rsidR="003B1B16" w:rsidRPr="003B1B16">
        <w:rPr>
          <w:rFonts w:ascii="Arial" w:hAnsi="Arial" w:cs="Arial"/>
        </w:rPr>
        <w:t>, principalmente durante o verão, quando o clima favorece atividades noturnas.</w:t>
      </w:r>
    </w:p>
    <w:p w:rsidR="003B1B16" w:rsidRPr="003B1B16" w:rsidRDefault="003B1B16" w:rsidP="003B1B1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3B1B16">
        <w:rPr>
          <w:rFonts w:eastAsia="Times New Roman"/>
          <w:sz w:val="24"/>
          <w:szCs w:val="24"/>
        </w:rPr>
        <w:t xml:space="preserve">A instalação de luminárias no local proporcionará </w:t>
      </w:r>
      <w:r w:rsidRPr="003B1B16">
        <w:rPr>
          <w:rFonts w:eastAsia="Times New Roman"/>
          <w:bCs/>
          <w:sz w:val="24"/>
          <w:szCs w:val="24"/>
        </w:rPr>
        <w:t>maior segurança aos frequentadores</w:t>
      </w:r>
      <w:r w:rsidRPr="003B1B16">
        <w:rPr>
          <w:rFonts w:eastAsia="Times New Roman"/>
          <w:sz w:val="24"/>
          <w:szCs w:val="24"/>
        </w:rPr>
        <w:t xml:space="preserve">, </w:t>
      </w:r>
      <w:r w:rsidRPr="003B1B16">
        <w:rPr>
          <w:rFonts w:eastAsia="Times New Roman"/>
          <w:bCs/>
          <w:sz w:val="24"/>
          <w:szCs w:val="24"/>
        </w:rPr>
        <w:t>melhor visibilidade</w:t>
      </w:r>
      <w:r w:rsidRPr="003B1B16">
        <w:rPr>
          <w:rFonts w:eastAsia="Times New Roman"/>
          <w:sz w:val="24"/>
          <w:szCs w:val="24"/>
        </w:rPr>
        <w:t xml:space="preserve"> e </w:t>
      </w:r>
      <w:r w:rsidRPr="003B1B16">
        <w:rPr>
          <w:rFonts w:eastAsia="Times New Roman"/>
          <w:bCs/>
          <w:sz w:val="24"/>
          <w:szCs w:val="24"/>
        </w:rPr>
        <w:t>incentivo à convivência comunitária e ao lazer</w:t>
      </w:r>
      <w:r w:rsidRPr="003B1B16">
        <w:rPr>
          <w:rFonts w:eastAsia="Times New Roman"/>
          <w:sz w:val="24"/>
          <w:szCs w:val="24"/>
        </w:rPr>
        <w:t xml:space="preserve">, contribuindo assim para a </w:t>
      </w:r>
      <w:r w:rsidRPr="003B1B16">
        <w:rPr>
          <w:rFonts w:eastAsia="Times New Roman"/>
          <w:bCs/>
          <w:sz w:val="24"/>
          <w:szCs w:val="24"/>
        </w:rPr>
        <w:t>qualidade de vida da população</w:t>
      </w:r>
      <w:r w:rsidRPr="003B1B16">
        <w:rPr>
          <w:rFonts w:eastAsia="Times New Roman"/>
          <w:sz w:val="24"/>
          <w:szCs w:val="24"/>
        </w:rPr>
        <w:t xml:space="preserve"> e o </w:t>
      </w:r>
      <w:r w:rsidRPr="003B1B16">
        <w:rPr>
          <w:rFonts w:eastAsia="Times New Roman"/>
          <w:bCs/>
          <w:sz w:val="24"/>
          <w:szCs w:val="24"/>
        </w:rPr>
        <w:t>uso adequado do espaço público</w:t>
      </w:r>
      <w:r w:rsidRPr="003B1B16">
        <w:rPr>
          <w:rFonts w:eastAsia="Times New Roman"/>
          <w:sz w:val="24"/>
          <w:szCs w:val="24"/>
        </w:rPr>
        <w:t>.</w:t>
      </w:r>
    </w:p>
    <w:p w:rsidR="00115460" w:rsidRDefault="00115460" w:rsidP="003B1B16">
      <w:pPr>
        <w:pStyle w:val="NormalWeb"/>
      </w:pPr>
    </w:p>
    <w:p w:rsidR="00DC0D5A" w:rsidRDefault="00DC0D5A" w:rsidP="00DC0D5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:rsidR="00DC0D5A" w:rsidRPr="00DC0D5A" w:rsidRDefault="00DC0D5A" w:rsidP="00DC0D5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3B1B16">
        <w:rPr>
          <w:color w:val="000000"/>
          <w:sz w:val="24"/>
          <w:szCs w:val="24"/>
        </w:rPr>
        <w:t xml:space="preserve">04 </w:t>
      </w:r>
      <w:r>
        <w:rPr>
          <w:color w:val="000000"/>
          <w:sz w:val="24"/>
          <w:szCs w:val="24"/>
        </w:rPr>
        <w:t xml:space="preserve">de </w:t>
      </w:r>
      <w:r w:rsidR="003B1B16">
        <w:rPr>
          <w:sz w:val="24"/>
          <w:szCs w:val="24"/>
        </w:rPr>
        <w:t xml:space="preserve">novembro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15460" w:rsidRDefault="001154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DC0D5A" w:rsidRDefault="00DC0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2" w:name="_heading=h.4imcwweus6r9" w:colFirst="0" w:colLast="0"/>
      <w:bookmarkEnd w:id="2"/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15460" w:rsidRDefault="00115460" w:rsidP="00FB55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</w:p>
    <w:sectPr w:rsidR="00115460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E5" w:rsidRDefault="00FE4DE5" w:rsidP="00FB55AE">
      <w:pPr>
        <w:spacing w:line="240" w:lineRule="auto"/>
      </w:pPr>
      <w:r>
        <w:separator/>
      </w:r>
    </w:p>
  </w:endnote>
  <w:endnote w:type="continuationSeparator" w:id="0">
    <w:p w:rsidR="00FE4DE5" w:rsidRDefault="00FE4DE5" w:rsidP="00FB5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Câmara Municipal de Doutor Ulysses – Paraná</w:t>
    </w:r>
  </w:p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Rua João Gabriel de Oliveira, </w:t>
    </w:r>
    <w:proofErr w:type="spellStart"/>
    <w:r>
      <w:rPr>
        <w:rFonts w:ascii="Calibri" w:eastAsia="Calibri" w:hAnsi="Calibri" w:cs="Calibri"/>
        <w:color w:val="000000"/>
      </w:rPr>
      <w:t>sn</w:t>
    </w:r>
    <w:proofErr w:type="spellEnd"/>
    <w:r>
      <w:rPr>
        <w:rFonts w:ascii="Calibri" w:eastAsia="Calibri" w:hAnsi="Calibri" w:cs="Calibri"/>
        <w:color w:val="000000"/>
      </w:rPr>
      <w:t>º - Centro – CEP: 83.590-000 - Fone: 41 3163-</w:t>
    </w:r>
    <w:proofErr w:type="gramStart"/>
    <w:r>
      <w:rPr>
        <w:rFonts w:ascii="Calibri" w:eastAsia="Calibri" w:hAnsi="Calibri" w:cs="Calibri"/>
        <w:color w:val="000000"/>
      </w:rPr>
      <w:t>3117</w:t>
    </w:r>
    <w:proofErr w:type="gramEnd"/>
  </w:p>
  <w:p w:rsidR="00FB55AE" w:rsidRDefault="00FB55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E5" w:rsidRDefault="00FE4DE5" w:rsidP="00FB55AE">
      <w:pPr>
        <w:spacing w:line="240" w:lineRule="auto"/>
      </w:pPr>
      <w:r>
        <w:separator/>
      </w:r>
    </w:p>
  </w:footnote>
  <w:footnote w:type="continuationSeparator" w:id="0">
    <w:p w:rsidR="00FE4DE5" w:rsidRDefault="00FE4DE5" w:rsidP="00FB5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460"/>
    <w:rsid w:val="000F5FE9"/>
    <w:rsid w:val="00115460"/>
    <w:rsid w:val="00220B5A"/>
    <w:rsid w:val="003B1B16"/>
    <w:rsid w:val="004002E6"/>
    <w:rsid w:val="00480C67"/>
    <w:rsid w:val="00572F2F"/>
    <w:rsid w:val="005A1FC4"/>
    <w:rsid w:val="006F5B27"/>
    <w:rsid w:val="007348DC"/>
    <w:rsid w:val="007D71C4"/>
    <w:rsid w:val="00B63DF7"/>
    <w:rsid w:val="00BE6BCD"/>
    <w:rsid w:val="00C9237F"/>
    <w:rsid w:val="00D849D3"/>
    <w:rsid w:val="00DC0D5A"/>
    <w:rsid w:val="00E07BE4"/>
    <w:rsid w:val="00E524A4"/>
    <w:rsid w:val="00EC375F"/>
    <w:rsid w:val="00FB55AE"/>
    <w:rsid w:val="00FD6ED8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  <w:style w:type="character" w:styleId="Forte">
    <w:name w:val="Strong"/>
    <w:basedOn w:val="Fontepargpadro"/>
    <w:uiPriority w:val="22"/>
    <w:qFormat/>
    <w:rsid w:val="00220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  <w:style w:type="character" w:styleId="Forte">
    <w:name w:val="Strong"/>
    <w:basedOn w:val="Fontepargpadro"/>
    <w:uiPriority w:val="22"/>
    <w:qFormat/>
    <w:rsid w:val="00220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qw4j2uB3uKIO8GE4t5PumWvQg==">CgMxLjAyCGguZ2pkZ3hzMg5oLjRpbWN3d2V1czZyOTgAciExV3Rsa29vSUFpLXJIN3VGZjB3RmlhLXBRc1pDRlhwYVI=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19</cp:revision>
  <cp:lastPrinted>2025-11-04T12:32:00Z</cp:lastPrinted>
  <dcterms:created xsi:type="dcterms:W3CDTF">2025-02-24T11:41:00Z</dcterms:created>
  <dcterms:modified xsi:type="dcterms:W3CDTF">2025-11-04T12:34:00Z</dcterms:modified>
</cp:coreProperties>
</file>