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center"/>
        <w:rPr>
          <w:b w:val="1"/>
          <w:bCs w:val="1"/>
          <w:color w:val="000000"/>
          <w:sz w:val="52"/>
          <w:szCs w:val="52"/>
          <w:u w:val="single"/>
        </w:rPr>
      </w:pP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000000"/>
          <w:sz w:val="52"/>
          <w:szCs w:val="52"/>
          <w:highlight w:val="white"/>
          <w:u w:val="single"/>
          <w:rtl w:val="0"/>
        </w:rPr>
        <w:t xml:space="preserve">REQUERIMENTO Nº 338/202</w:t>
      </w:r>
      <w:r w:rsidDel="00000000" w:rsidR="00000000" w:rsidRPr="00000000">
        <w:rPr>
          <w:b w:val="1"/>
          <w:bCs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52"/>
          <w:szCs w:val="5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bookmarkStart w:colFirst="0" w:colLast="0" w:name="_heading=h.bx033rt64pqo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ALTERAÇÃO VIÁRIA – IMPLANTAÇÃO DE DUPLO SENTIDO NA RUA OLÍVIO GABRIEL DE OLIVEIRA.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JUSTIFICATIVA: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mudança se faz necessária tendo em vista: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demanda crescente de veículos que utilizam a via;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possibilidade de melhorar a fluidez do trânsito local;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redução de trajetos longos e desvios desnecessários, beneficiando o fluxo urbano e a mobilidade dos moradores.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assim, solicito que seja realizado estudo técnico pelo setor competente para avaliar a viabilidade da implantação 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duplo sentido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referida via, visando maior segurança, praticidade e melhor organização do tráfego.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Doutor Ulysses, em</w:t>
      </w:r>
      <w:r w:rsidDel="00000000" w:rsidR="00000000" w:rsidRPr="00000000">
        <w:rPr>
          <w:sz w:val="24"/>
          <w:szCs w:val="24"/>
          <w:rtl w:val="0"/>
        </w:rPr>
        <w:t xml:space="preserve"> 17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heading=h.xjch35ltdfm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(41) 3163-3117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20" w:orient="portrait"/>
      <w:pgMar w:bottom="780" w:top="568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000000"/>
        <w:rtl w:val="0"/>
      </w:rPr>
      <w:t xml:space="preserve">       Câmara Municipal de Doutor Ulysses – Paraná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33" w:line="240" w:lineRule="auto"/>
      <w:jc w:val="center"/>
      <w:rPr>
        <w:rFonts w:ascii="Calibri" w:cs="Calibri" w:eastAsia="Calibri" w:hAnsi="Calibri"/>
        <w:color w:val="000000"/>
        <w:u w:val="single"/>
      </w:rPr>
    </w:pPr>
    <w:r w:rsidDel="00000000" w:rsidR="00000000" w:rsidRPr="00000000">
      <w:rPr>
        <w:rFonts w:ascii="Calibri" w:cs="Calibri" w:eastAsia="Calibri" w:hAnsi="Calibri"/>
        <w:color w:val="000000"/>
        <w:u w:val="single"/>
        <w:rtl w:val="0"/>
      </w:rPr>
      <w:t xml:space="preserve">Rua João Gabriel de Oliveira, snº - Centro – CEP: 83.590-000 - Fone: (41) 3163-3117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BA0DB2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BA0DB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 w:val="1"/>
    <w:uiPriority w:val="99"/>
    <w:semiHidden w:val="1"/>
    <w:unhideWhenUsed w:val="1"/>
    <w:rsid w:val="00402E27"/>
    <w:pPr>
      <w:pBdr>
        <w:bottom w:color="auto" w:space="1" w:sz="6" w:val="single"/>
      </w:pBdr>
      <w:spacing w:line="240" w:lineRule="auto"/>
      <w:jc w:val="center"/>
    </w:pPr>
    <w:rPr>
      <w:rFonts w:eastAsia="Times New Roman"/>
      <w:vanish w:val="1"/>
      <w:sz w:val="16"/>
      <w:szCs w:val="16"/>
    </w:rPr>
  </w:style>
  <w:style w:type="character" w:styleId="Partesuperior-zdoformulrioChar" w:customStyle="1">
    <w:name w:val="Parte superior-z do formulário Char"/>
    <w:basedOn w:val="Fontepargpadro"/>
    <w:link w:val="Partesuperior-zdoformulrio"/>
    <w:uiPriority w:val="99"/>
    <w:semiHidden w:val="1"/>
    <w:rsid w:val="00402E27"/>
    <w:rPr>
      <w:rFonts w:eastAsia="Times New Roman"/>
      <w:vanish w:val="1"/>
      <w:sz w:val="16"/>
      <w:szCs w:val="16"/>
    </w:rPr>
  </w:style>
  <w:style w:type="paragraph" w:styleId="placeholder" w:customStyle="1">
    <w:name w:val="placeholder"/>
    <w:basedOn w:val="Normal"/>
    <w:rsid w:val="00402E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 w:val="1"/>
    <w:uiPriority w:val="99"/>
    <w:semiHidden w:val="1"/>
    <w:unhideWhenUsed w:val="1"/>
    <w:rsid w:val="00402E27"/>
    <w:pPr>
      <w:pBdr>
        <w:top w:color="auto" w:space="1" w:sz="6" w:val="single"/>
      </w:pBdr>
      <w:spacing w:line="240" w:lineRule="auto"/>
      <w:jc w:val="center"/>
    </w:pPr>
    <w:rPr>
      <w:rFonts w:eastAsia="Times New Roman"/>
      <w:vanish w:val="1"/>
      <w:sz w:val="16"/>
      <w:szCs w:val="16"/>
    </w:rPr>
  </w:style>
  <w:style w:type="character" w:styleId="ParteinferiordoformulrioChar" w:customStyle="1">
    <w:name w:val="Parte inferior do formulário Char"/>
    <w:basedOn w:val="Fontepargpadro"/>
    <w:link w:val="Parteinferiordoformulrio"/>
    <w:uiPriority w:val="99"/>
    <w:semiHidden w:val="1"/>
    <w:rsid w:val="00402E27"/>
    <w:rPr>
      <w:rFonts w:eastAsia="Times New Roman"/>
      <w:vanish w:val="1"/>
      <w:sz w:val="16"/>
      <w:szCs w:val="16"/>
    </w:rPr>
  </w:style>
  <w:style w:type="character" w:styleId="nfaseSutil">
    <w:name w:val="Subtle Emphasis"/>
    <w:basedOn w:val="Fontepargpadro"/>
    <w:uiPriority w:val="19"/>
    <w:qFormat w:val="1"/>
    <w:rsid w:val="0013285D"/>
    <w:rPr>
      <w:i w:val="1"/>
      <w:iCs w:val="1"/>
      <w:color w:val="808080" w:themeColor="text1" w:themeTint="00007F"/>
    </w:rPr>
  </w:style>
  <w:style w:type="paragraph" w:styleId="Cabealho">
    <w:name w:val="header"/>
    <w:basedOn w:val="Normal"/>
    <w:link w:val="CabealhoChar"/>
    <w:uiPriority w:val="99"/>
    <w:unhideWhenUsed w:val="1"/>
    <w:rsid w:val="001C6F04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C6F04"/>
  </w:style>
  <w:style w:type="paragraph" w:styleId="Rodap">
    <w:name w:val="footer"/>
    <w:basedOn w:val="Normal"/>
    <w:link w:val="RodapChar"/>
    <w:uiPriority w:val="99"/>
    <w:unhideWhenUsed w:val="1"/>
    <w:rsid w:val="001C6F04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C6F0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CWwBNE4JUUIS0JXCoDqyFBFXw==">CgMxLjAyDmguYngwMzNydDY0cHFvMg5oLnhqY2gzNWx0ZGZtbzgAciExdWc2RDRBMF9VYUI2TG5obWRBU0JVQUpQd1c1b01fLUY=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